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F1" w:rsidRDefault="00464CF1" w:rsidP="00464CF1">
      <w:pPr>
        <w:pStyle w:val="ListParagraph"/>
        <w:numPr>
          <w:ilvl w:val="1"/>
          <w:numId w:val="1"/>
        </w:numPr>
        <w:rPr>
          <w:sz w:val="26"/>
        </w:rPr>
      </w:pPr>
      <w:r>
        <w:rPr>
          <w:rFonts w:ascii="Calibri" w:hAnsi="Calibri"/>
          <w:color w:val="000000"/>
          <w:kern w:val="24"/>
          <w:sz w:val="26"/>
          <w:szCs w:val="26"/>
        </w:rPr>
        <w:t>PRACTICE EVERY CHANCE YOU GET…</w:t>
      </w:r>
    </w:p>
    <w:p w:rsidR="00464CF1" w:rsidRDefault="00464CF1" w:rsidP="00464CF1">
      <w:pPr>
        <w:pStyle w:val="ListParagraph"/>
        <w:numPr>
          <w:ilvl w:val="2"/>
          <w:numId w:val="1"/>
        </w:numPr>
        <w:rPr>
          <w:sz w:val="22"/>
        </w:rPr>
      </w:pPr>
      <w:r>
        <w:rPr>
          <w:rFonts w:ascii="Calibri" w:hAnsi="Calibri"/>
          <w:color w:val="000000"/>
          <w:kern w:val="24"/>
          <w:sz w:val="22"/>
          <w:szCs w:val="22"/>
        </w:rPr>
        <w:t xml:space="preserve">When you're watching TV and a commercial is on, or when you're waiting for your bagel to pop out of the toaster, practice your moves! </w:t>
      </w:r>
    </w:p>
    <w:p w:rsidR="00464CF1" w:rsidRDefault="00464CF1" w:rsidP="00464CF1">
      <w:pPr>
        <w:pStyle w:val="ListParagraph"/>
        <w:numPr>
          <w:ilvl w:val="1"/>
          <w:numId w:val="1"/>
        </w:numPr>
        <w:rPr>
          <w:sz w:val="26"/>
        </w:rPr>
      </w:pPr>
      <w:r>
        <w:rPr>
          <w:rFonts w:ascii="Calibri" w:hAnsi="Calibri"/>
          <w:color w:val="000000"/>
          <w:kern w:val="24"/>
          <w:sz w:val="26"/>
          <w:szCs w:val="26"/>
        </w:rPr>
        <w:t>KEEP A DANCE NOTEBOOK…</w:t>
      </w:r>
    </w:p>
    <w:p w:rsidR="00464CF1" w:rsidRDefault="00464CF1" w:rsidP="00464CF1">
      <w:pPr>
        <w:pStyle w:val="ListParagraph"/>
        <w:numPr>
          <w:ilvl w:val="2"/>
          <w:numId w:val="1"/>
        </w:numPr>
        <w:rPr>
          <w:sz w:val="22"/>
        </w:rPr>
      </w:pPr>
      <w:r>
        <w:rPr>
          <w:rFonts w:ascii="Calibri" w:hAnsi="Calibri"/>
          <w:color w:val="000000"/>
          <w:kern w:val="24"/>
          <w:sz w:val="22"/>
          <w:szCs w:val="22"/>
        </w:rPr>
        <w:t xml:space="preserve">Go home after practice and right down what you can remember of the routine you learned. Pay attention to every little detail and if you practice using this notebook, you will improve. </w:t>
      </w:r>
    </w:p>
    <w:p w:rsidR="00464CF1" w:rsidRDefault="00464CF1" w:rsidP="00464CF1">
      <w:pPr>
        <w:pStyle w:val="ListParagraph"/>
        <w:numPr>
          <w:ilvl w:val="1"/>
          <w:numId w:val="1"/>
        </w:numPr>
        <w:rPr>
          <w:sz w:val="26"/>
        </w:rPr>
      </w:pPr>
      <w:r>
        <w:rPr>
          <w:rFonts w:ascii="Calibri" w:hAnsi="Calibri"/>
          <w:color w:val="000000"/>
          <w:kern w:val="24"/>
          <w:sz w:val="26"/>
          <w:szCs w:val="26"/>
        </w:rPr>
        <w:t>PICK ONE THING TO WORK ON…</w:t>
      </w:r>
    </w:p>
    <w:p w:rsidR="00464CF1" w:rsidRDefault="00464CF1" w:rsidP="00464CF1">
      <w:pPr>
        <w:pStyle w:val="ListParagraph"/>
        <w:numPr>
          <w:ilvl w:val="2"/>
          <w:numId w:val="1"/>
        </w:numPr>
        <w:rPr>
          <w:sz w:val="22"/>
        </w:rPr>
      </w:pPr>
      <w:r>
        <w:rPr>
          <w:rFonts w:ascii="Calibri" w:hAnsi="Calibri"/>
          <w:color w:val="000000"/>
          <w:kern w:val="24"/>
          <w:sz w:val="22"/>
          <w:szCs w:val="22"/>
        </w:rPr>
        <w:t>If you fill overwhelmed, then choose 1 eight count or one move to work on.</w:t>
      </w:r>
    </w:p>
    <w:p w:rsidR="00464CF1" w:rsidRDefault="00464CF1" w:rsidP="00464CF1">
      <w:pPr>
        <w:pStyle w:val="ListParagraph"/>
        <w:numPr>
          <w:ilvl w:val="1"/>
          <w:numId w:val="1"/>
        </w:numPr>
        <w:rPr>
          <w:sz w:val="26"/>
        </w:rPr>
      </w:pPr>
      <w:r>
        <w:rPr>
          <w:rFonts w:ascii="Calibri" w:hAnsi="Calibri"/>
          <w:color w:val="000000"/>
          <w:kern w:val="24"/>
          <w:sz w:val="26"/>
          <w:szCs w:val="26"/>
        </w:rPr>
        <w:t>DO MORNING STRETCHES…</w:t>
      </w:r>
    </w:p>
    <w:p w:rsidR="00464CF1" w:rsidRDefault="00464CF1" w:rsidP="00464CF1">
      <w:pPr>
        <w:pStyle w:val="ListParagraph"/>
        <w:numPr>
          <w:ilvl w:val="2"/>
          <w:numId w:val="1"/>
        </w:numPr>
        <w:rPr>
          <w:sz w:val="22"/>
        </w:rPr>
      </w:pPr>
      <w:r>
        <w:rPr>
          <w:rFonts w:ascii="Calibri" w:hAnsi="Calibri"/>
          <w:color w:val="000000"/>
          <w:kern w:val="24"/>
          <w:sz w:val="22"/>
          <w:szCs w:val="22"/>
        </w:rPr>
        <w:t>One of the best ways to start your day is to set up a morning stretching routine. It doesn’t have to be incredibly long or hard, but you do want to challenge yourself a little each time. Stretching is great for any type of dancer, and engaging in stretching exercise outside of dance practice will only make dancing easier.</w:t>
      </w:r>
    </w:p>
    <w:p w:rsidR="00464CF1" w:rsidRDefault="00464CF1" w:rsidP="00464CF1">
      <w:pPr>
        <w:pStyle w:val="ListParagraph"/>
        <w:numPr>
          <w:ilvl w:val="1"/>
          <w:numId w:val="1"/>
        </w:numPr>
        <w:rPr>
          <w:sz w:val="26"/>
        </w:rPr>
      </w:pPr>
      <w:r>
        <w:rPr>
          <w:rFonts w:ascii="Calibri" w:hAnsi="Calibri"/>
          <w:color w:val="000000"/>
          <w:kern w:val="24"/>
          <w:sz w:val="26"/>
          <w:szCs w:val="26"/>
        </w:rPr>
        <w:t>PRACTICE MUSCLE MEMORY…</w:t>
      </w:r>
    </w:p>
    <w:p w:rsidR="00464CF1" w:rsidRDefault="00464CF1" w:rsidP="00464CF1">
      <w:pPr>
        <w:pStyle w:val="ListParagraph"/>
        <w:numPr>
          <w:ilvl w:val="2"/>
          <w:numId w:val="1"/>
        </w:numPr>
        <w:rPr>
          <w:sz w:val="22"/>
        </w:rPr>
      </w:pPr>
      <w:r>
        <w:rPr>
          <w:rFonts w:ascii="Calibri" w:hAnsi="Calibri"/>
          <w:color w:val="000000"/>
          <w:kern w:val="24"/>
          <w:sz w:val="22"/>
          <w:szCs w:val="22"/>
        </w:rPr>
        <w:t xml:space="preserve">‘Muscle Memory’ is a motor skill acquired by repetition. The best thing about muscle memory is that it’s something you can practice. Whenever you’re doing something, take a 3-5 minute break and practice a specific move you’re trying to refine or acquire. After doing it a couple times, move on to another move. You want to build a pool of moves so when the time comes, your body will be trained to execute them </w:t>
      </w:r>
    </w:p>
    <w:p w:rsidR="00464CF1" w:rsidRDefault="00464CF1" w:rsidP="00464CF1">
      <w:pPr>
        <w:pStyle w:val="ListParagraph"/>
        <w:numPr>
          <w:ilvl w:val="1"/>
          <w:numId w:val="1"/>
        </w:numPr>
        <w:rPr>
          <w:sz w:val="26"/>
        </w:rPr>
      </w:pPr>
      <w:r>
        <w:rPr>
          <w:rFonts w:ascii="Calibri" w:hAnsi="Calibri"/>
          <w:color w:val="000000"/>
          <w:kern w:val="24"/>
          <w:sz w:val="26"/>
          <w:szCs w:val="26"/>
        </w:rPr>
        <w:t>PERFECT YOUR POSTURE…</w:t>
      </w:r>
    </w:p>
    <w:p w:rsidR="00464CF1" w:rsidRDefault="00464CF1" w:rsidP="00464CF1">
      <w:pPr>
        <w:pStyle w:val="ListParagraph"/>
        <w:numPr>
          <w:ilvl w:val="2"/>
          <w:numId w:val="1"/>
        </w:numPr>
        <w:rPr>
          <w:sz w:val="22"/>
        </w:rPr>
      </w:pPr>
      <w:r>
        <w:rPr>
          <w:rFonts w:ascii="Calibri" w:hAnsi="Calibri"/>
          <w:color w:val="000000"/>
          <w:kern w:val="24"/>
          <w:sz w:val="22"/>
          <w:szCs w:val="22"/>
        </w:rPr>
        <w:t>Practice standing up straight, push your shoulders down and back, and hold your head up. It's truly amazing what good posture does for a dancer</w:t>
      </w:r>
    </w:p>
    <w:p w:rsidR="00464CF1" w:rsidRDefault="00464CF1" w:rsidP="00464CF1">
      <w:pPr>
        <w:pStyle w:val="ListParagraph"/>
        <w:numPr>
          <w:ilvl w:val="1"/>
          <w:numId w:val="1"/>
        </w:numPr>
        <w:rPr>
          <w:sz w:val="26"/>
        </w:rPr>
      </w:pPr>
      <w:r>
        <w:rPr>
          <w:rFonts w:ascii="Calibri" w:hAnsi="Calibri"/>
          <w:color w:val="000000"/>
          <w:kern w:val="24"/>
          <w:sz w:val="26"/>
          <w:szCs w:val="26"/>
        </w:rPr>
        <w:t>PRACTICE, PRACTICE, PRACTICE…</w:t>
      </w:r>
    </w:p>
    <w:p w:rsidR="00464CF1" w:rsidRDefault="00464CF1" w:rsidP="00464CF1">
      <w:pPr>
        <w:pStyle w:val="ListParagraph"/>
        <w:numPr>
          <w:ilvl w:val="2"/>
          <w:numId w:val="1"/>
        </w:numPr>
        <w:rPr>
          <w:sz w:val="22"/>
        </w:rPr>
      </w:pPr>
      <w:r>
        <w:rPr>
          <w:rFonts w:ascii="Calibri" w:hAnsi="Calibri"/>
          <w:color w:val="000000"/>
          <w:kern w:val="24"/>
          <w:sz w:val="22"/>
          <w:szCs w:val="22"/>
        </w:rPr>
        <w:t>As with any new skill, practice makes perfect. Don't be too hard on yourself if it seems to take you a little longer than others to learn the choreography of a dance routine. Your ability to learn routines quickly will improve over time, as your mind will grow accustomed to forming associations. Practice will bring about improvements in all areas of your dancing, which will make it easier to learn complicated step combinations. The more comfortable you are with the steps, the easier it will be to link them together in your mind.</w:t>
      </w:r>
    </w:p>
    <w:p w:rsidR="00464CF1" w:rsidRDefault="00464CF1" w:rsidP="00464CF1">
      <w:pPr>
        <w:pStyle w:val="ListParagraph"/>
        <w:numPr>
          <w:ilvl w:val="1"/>
          <w:numId w:val="1"/>
        </w:numPr>
        <w:rPr>
          <w:sz w:val="26"/>
        </w:rPr>
      </w:pPr>
      <w:r>
        <w:rPr>
          <w:rFonts w:ascii="Calibri" w:hAnsi="Calibri"/>
          <w:color w:val="000000"/>
          <w:kern w:val="24"/>
          <w:sz w:val="26"/>
          <w:szCs w:val="26"/>
        </w:rPr>
        <w:t>VISUALIZE THE ROUTINE…</w:t>
      </w:r>
    </w:p>
    <w:p w:rsidR="00464CF1" w:rsidRDefault="00464CF1" w:rsidP="00464CF1">
      <w:pPr>
        <w:pStyle w:val="ListParagraph"/>
        <w:numPr>
          <w:ilvl w:val="2"/>
          <w:numId w:val="1"/>
        </w:numPr>
        <w:rPr>
          <w:sz w:val="22"/>
        </w:rPr>
      </w:pPr>
      <w:r>
        <w:rPr>
          <w:rFonts w:ascii="Calibri" w:hAnsi="Calibri"/>
          <w:color w:val="000000"/>
          <w:kern w:val="24"/>
          <w:sz w:val="22"/>
          <w:szCs w:val="22"/>
        </w:rPr>
        <w:t xml:space="preserve">For many dancers, it’s just good old practice that makes perfect—but you don’t need to be at practice to go over new material. You can even mark through choreography while you’re waiting in line at the grocery store. Try mini-marking, moving only your head or shoulders.  Try closing your eyes and go through the movement with your hands, imagining what it should look like full-out.  Practice for the visual image of it—imagine </w:t>
      </w:r>
      <w:proofErr w:type="gramStart"/>
      <w:r>
        <w:rPr>
          <w:rFonts w:ascii="Calibri" w:hAnsi="Calibri"/>
          <w:color w:val="000000"/>
          <w:kern w:val="24"/>
          <w:sz w:val="22"/>
          <w:szCs w:val="22"/>
        </w:rPr>
        <w:t>yourself</w:t>
      </w:r>
      <w:proofErr w:type="gramEnd"/>
      <w:r>
        <w:rPr>
          <w:rFonts w:ascii="Calibri" w:hAnsi="Calibri"/>
          <w:color w:val="000000"/>
          <w:kern w:val="24"/>
          <w:sz w:val="22"/>
          <w:szCs w:val="22"/>
        </w:rPr>
        <w:t xml:space="preserve"> going through space.  Once the movement gets into your head, it’ll get into your body, too.</w:t>
      </w:r>
    </w:p>
    <w:p w:rsidR="00464CF1" w:rsidRDefault="00464CF1" w:rsidP="00464CF1">
      <w:pPr>
        <w:pStyle w:val="ListParagraph"/>
        <w:numPr>
          <w:ilvl w:val="1"/>
          <w:numId w:val="1"/>
        </w:numPr>
        <w:rPr>
          <w:sz w:val="26"/>
        </w:rPr>
      </w:pPr>
      <w:r>
        <w:rPr>
          <w:rFonts w:ascii="Calibri" w:hAnsi="Calibri"/>
          <w:color w:val="000000"/>
          <w:kern w:val="24"/>
          <w:sz w:val="26"/>
          <w:szCs w:val="26"/>
        </w:rPr>
        <w:t>BUILD...</w:t>
      </w:r>
    </w:p>
    <w:p w:rsidR="00464CF1" w:rsidRDefault="00464CF1" w:rsidP="00464CF1">
      <w:pPr>
        <w:pStyle w:val="ListParagraph"/>
        <w:numPr>
          <w:ilvl w:val="2"/>
          <w:numId w:val="1"/>
        </w:numPr>
        <w:rPr>
          <w:sz w:val="22"/>
        </w:rPr>
      </w:pPr>
      <w:r>
        <w:rPr>
          <w:rFonts w:ascii="Calibri" w:hAnsi="Calibri"/>
          <w:color w:val="000000"/>
          <w:kern w:val="24"/>
          <w:sz w:val="22"/>
          <w:szCs w:val="22"/>
        </w:rPr>
        <w:t>Start with counts &amp; no music.  Progress up to doing the routine faster &amp; faster with counts.  Add in the music.  Visualize moves with the music. Listen for special or accented beats or sounds.  Practice with music several times.</w:t>
      </w:r>
    </w:p>
    <w:p w:rsidR="00B47ABA" w:rsidRDefault="00B47ABA">
      <w:bookmarkStart w:id="0" w:name="_GoBack"/>
      <w:bookmarkEnd w:id="0"/>
    </w:p>
    <w:sectPr w:rsidR="00B4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4933"/>
    <w:multiLevelType w:val="hybridMultilevel"/>
    <w:tmpl w:val="F4B08518"/>
    <w:lvl w:ilvl="0" w:tplc="68B0B16A">
      <w:start w:val="1"/>
      <w:numFmt w:val="bullet"/>
      <w:lvlText w:val="–"/>
      <w:lvlJc w:val="left"/>
      <w:pPr>
        <w:tabs>
          <w:tab w:val="num" w:pos="720"/>
        </w:tabs>
        <w:ind w:left="720" w:hanging="360"/>
      </w:pPr>
      <w:rPr>
        <w:rFonts w:ascii="Arial" w:hAnsi="Arial" w:hint="default"/>
      </w:rPr>
    </w:lvl>
    <w:lvl w:ilvl="1" w:tplc="E29072B6">
      <w:start w:val="1"/>
      <w:numFmt w:val="bullet"/>
      <w:lvlText w:val="–"/>
      <w:lvlJc w:val="left"/>
      <w:pPr>
        <w:tabs>
          <w:tab w:val="num" w:pos="1440"/>
        </w:tabs>
        <w:ind w:left="1440" w:hanging="360"/>
      </w:pPr>
      <w:rPr>
        <w:rFonts w:ascii="Arial" w:hAnsi="Arial" w:hint="default"/>
      </w:rPr>
    </w:lvl>
    <w:lvl w:ilvl="2" w:tplc="26DE6F86">
      <w:start w:val="489"/>
      <w:numFmt w:val="bullet"/>
      <w:lvlText w:val="•"/>
      <w:lvlJc w:val="left"/>
      <w:pPr>
        <w:tabs>
          <w:tab w:val="num" w:pos="2160"/>
        </w:tabs>
        <w:ind w:left="2160" w:hanging="360"/>
      </w:pPr>
      <w:rPr>
        <w:rFonts w:ascii="Arial" w:hAnsi="Arial" w:hint="default"/>
      </w:rPr>
    </w:lvl>
    <w:lvl w:ilvl="3" w:tplc="CE0E9B1A" w:tentative="1">
      <w:start w:val="1"/>
      <w:numFmt w:val="bullet"/>
      <w:lvlText w:val="–"/>
      <w:lvlJc w:val="left"/>
      <w:pPr>
        <w:tabs>
          <w:tab w:val="num" w:pos="2880"/>
        </w:tabs>
        <w:ind w:left="2880" w:hanging="360"/>
      </w:pPr>
      <w:rPr>
        <w:rFonts w:ascii="Arial" w:hAnsi="Arial" w:hint="default"/>
      </w:rPr>
    </w:lvl>
    <w:lvl w:ilvl="4" w:tplc="CD245348" w:tentative="1">
      <w:start w:val="1"/>
      <w:numFmt w:val="bullet"/>
      <w:lvlText w:val="–"/>
      <w:lvlJc w:val="left"/>
      <w:pPr>
        <w:tabs>
          <w:tab w:val="num" w:pos="3600"/>
        </w:tabs>
        <w:ind w:left="3600" w:hanging="360"/>
      </w:pPr>
      <w:rPr>
        <w:rFonts w:ascii="Arial" w:hAnsi="Arial" w:hint="default"/>
      </w:rPr>
    </w:lvl>
    <w:lvl w:ilvl="5" w:tplc="7E2034A0" w:tentative="1">
      <w:start w:val="1"/>
      <w:numFmt w:val="bullet"/>
      <w:lvlText w:val="–"/>
      <w:lvlJc w:val="left"/>
      <w:pPr>
        <w:tabs>
          <w:tab w:val="num" w:pos="4320"/>
        </w:tabs>
        <w:ind w:left="4320" w:hanging="360"/>
      </w:pPr>
      <w:rPr>
        <w:rFonts w:ascii="Arial" w:hAnsi="Arial" w:hint="default"/>
      </w:rPr>
    </w:lvl>
    <w:lvl w:ilvl="6" w:tplc="400C5D92" w:tentative="1">
      <w:start w:val="1"/>
      <w:numFmt w:val="bullet"/>
      <w:lvlText w:val="–"/>
      <w:lvlJc w:val="left"/>
      <w:pPr>
        <w:tabs>
          <w:tab w:val="num" w:pos="5040"/>
        </w:tabs>
        <w:ind w:left="5040" w:hanging="360"/>
      </w:pPr>
      <w:rPr>
        <w:rFonts w:ascii="Arial" w:hAnsi="Arial" w:hint="default"/>
      </w:rPr>
    </w:lvl>
    <w:lvl w:ilvl="7" w:tplc="FE746C54" w:tentative="1">
      <w:start w:val="1"/>
      <w:numFmt w:val="bullet"/>
      <w:lvlText w:val="–"/>
      <w:lvlJc w:val="left"/>
      <w:pPr>
        <w:tabs>
          <w:tab w:val="num" w:pos="5760"/>
        </w:tabs>
        <w:ind w:left="5760" w:hanging="360"/>
      </w:pPr>
      <w:rPr>
        <w:rFonts w:ascii="Arial" w:hAnsi="Arial" w:hint="default"/>
      </w:rPr>
    </w:lvl>
    <w:lvl w:ilvl="8" w:tplc="465A413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F1"/>
    <w:rsid w:val="00464CF1"/>
    <w:rsid w:val="00B4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F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F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70029">
      <w:bodyDiv w:val="1"/>
      <w:marLeft w:val="0"/>
      <w:marRight w:val="0"/>
      <w:marTop w:val="0"/>
      <w:marBottom w:val="0"/>
      <w:divBdr>
        <w:top w:val="none" w:sz="0" w:space="0" w:color="auto"/>
        <w:left w:val="none" w:sz="0" w:space="0" w:color="auto"/>
        <w:bottom w:val="none" w:sz="0" w:space="0" w:color="auto"/>
        <w:right w:val="none" w:sz="0" w:space="0" w:color="auto"/>
      </w:divBdr>
      <w:divsChild>
        <w:div w:id="1842235284">
          <w:marLeft w:val="1166"/>
          <w:marRight w:val="0"/>
          <w:marTop w:val="62"/>
          <w:marBottom w:val="0"/>
          <w:divBdr>
            <w:top w:val="none" w:sz="0" w:space="0" w:color="auto"/>
            <w:left w:val="none" w:sz="0" w:space="0" w:color="auto"/>
            <w:bottom w:val="none" w:sz="0" w:space="0" w:color="auto"/>
            <w:right w:val="none" w:sz="0" w:space="0" w:color="auto"/>
          </w:divBdr>
        </w:div>
        <w:div w:id="1458185179">
          <w:marLeft w:val="1800"/>
          <w:marRight w:val="0"/>
          <w:marTop w:val="53"/>
          <w:marBottom w:val="0"/>
          <w:divBdr>
            <w:top w:val="none" w:sz="0" w:space="0" w:color="auto"/>
            <w:left w:val="none" w:sz="0" w:space="0" w:color="auto"/>
            <w:bottom w:val="none" w:sz="0" w:space="0" w:color="auto"/>
            <w:right w:val="none" w:sz="0" w:space="0" w:color="auto"/>
          </w:divBdr>
        </w:div>
        <w:div w:id="1464614139">
          <w:marLeft w:val="1166"/>
          <w:marRight w:val="0"/>
          <w:marTop w:val="62"/>
          <w:marBottom w:val="0"/>
          <w:divBdr>
            <w:top w:val="none" w:sz="0" w:space="0" w:color="auto"/>
            <w:left w:val="none" w:sz="0" w:space="0" w:color="auto"/>
            <w:bottom w:val="none" w:sz="0" w:space="0" w:color="auto"/>
            <w:right w:val="none" w:sz="0" w:space="0" w:color="auto"/>
          </w:divBdr>
        </w:div>
        <w:div w:id="39323898">
          <w:marLeft w:val="1800"/>
          <w:marRight w:val="0"/>
          <w:marTop w:val="53"/>
          <w:marBottom w:val="0"/>
          <w:divBdr>
            <w:top w:val="none" w:sz="0" w:space="0" w:color="auto"/>
            <w:left w:val="none" w:sz="0" w:space="0" w:color="auto"/>
            <w:bottom w:val="none" w:sz="0" w:space="0" w:color="auto"/>
            <w:right w:val="none" w:sz="0" w:space="0" w:color="auto"/>
          </w:divBdr>
        </w:div>
        <w:div w:id="935408268">
          <w:marLeft w:val="1166"/>
          <w:marRight w:val="0"/>
          <w:marTop w:val="62"/>
          <w:marBottom w:val="0"/>
          <w:divBdr>
            <w:top w:val="none" w:sz="0" w:space="0" w:color="auto"/>
            <w:left w:val="none" w:sz="0" w:space="0" w:color="auto"/>
            <w:bottom w:val="none" w:sz="0" w:space="0" w:color="auto"/>
            <w:right w:val="none" w:sz="0" w:space="0" w:color="auto"/>
          </w:divBdr>
        </w:div>
        <w:div w:id="228926912">
          <w:marLeft w:val="1800"/>
          <w:marRight w:val="0"/>
          <w:marTop w:val="53"/>
          <w:marBottom w:val="0"/>
          <w:divBdr>
            <w:top w:val="none" w:sz="0" w:space="0" w:color="auto"/>
            <w:left w:val="none" w:sz="0" w:space="0" w:color="auto"/>
            <w:bottom w:val="none" w:sz="0" w:space="0" w:color="auto"/>
            <w:right w:val="none" w:sz="0" w:space="0" w:color="auto"/>
          </w:divBdr>
        </w:div>
        <w:div w:id="2119444420">
          <w:marLeft w:val="1166"/>
          <w:marRight w:val="0"/>
          <w:marTop w:val="62"/>
          <w:marBottom w:val="0"/>
          <w:divBdr>
            <w:top w:val="none" w:sz="0" w:space="0" w:color="auto"/>
            <w:left w:val="none" w:sz="0" w:space="0" w:color="auto"/>
            <w:bottom w:val="none" w:sz="0" w:space="0" w:color="auto"/>
            <w:right w:val="none" w:sz="0" w:space="0" w:color="auto"/>
          </w:divBdr>
        </w:div>
        <w:div w:id="975841173">
          <w:marLeft w:val="1800"/>
          <w:marRight w:val="0"/>
          <w:marTop w:val="53"/>
          <w:marBottom w:val="0"/>
          <w:divBdr>
            <w:top w:val="none" w:sz="0" w:space="0" w:color="auto"/>
            <w:left w:val="none" w:sz="0" w:space="0" w:color="auto"/>
            <w:bottom w:val="none" w:sz="0" w:space="0" w:color="auto"/>
            <w:right w:val="none" w:sz="0" w:space="0" w:color="auto"/>
          </w:divBdr>
        </w:div>
        <w:div w:id="488642792">
          <w:marLeft w:val="1166"/>
          <w:marRight w:val="0"/>
          <w:marTop w:val="62"/>
          <w:marBottom w:val="0"/>
          <w:divBdr>
            <w:top w:val="none" w:sz="0" w:space="0" w:color="auto"/>
            <w:left w:val="none" w:sz="0" w:space="0" w:color="auto"/>
            <w:bottom w:val="none" w:sz="0" w:space="0" w:color="auto"/>
            <w:right w:val="none" w:sz="0" w:space="0" w:color="auto"/>
          </w:divBdr>
        </w:div>
        <w:div w:id="1727753416">
          <w:marLeft w:val="1800"/>
          <w:marRight w:val="0"/>
          <w:marTop w:val="53"/>
          <w:marBottom w:val="0"/>
          <w:divBdr>
            <w:top w:val="none" w:sz="0" w:space="0" w:color="auto"/>
            <w:left w:val="none" w:sz="0" w:space="0" w:color="auto"/>
            <w:bottom w:val="none" w:sz="0" w:space="0" w:color="auto"/>
            <w:right w:val="none" w:sz="0" w:space="0" w:color="auto"/>
          </w:divBdr>
        </w:div>
        <w:div w:id="1344014584">
          <w:marLeft w:val="1166"/>
          <w:marRight w:val="0"/>
          <w:marTop w:val="62"/>
          <w:marBottom w:val="0"/>
          <w:divBdr>
            <w:top w:val="none" w:sz="0" w:space="0" w:color="auto"/>
            <w:left w:val="none" w:sz="0" w:space="0" w:color="auto"/>
            <w:bottom w:val="none" w:sz="0" w:space="0" w:color="auto"/>
            <w:right w:val="none" w:sz="0" w:space="0" w:color="auto"/>
          </w:divBdr>
        </w:div>
        <w:div w:id="75514996">
          <w:marLeft w:val="1800"/>
          <w:marRight w:val="0"/>
          <w:marTop w:val="53"/>
          <w:marBottom w:val="0"/>
          <w:divBdr>
            <w:top w:val="none" w:sz="0" w:space="0" w:color="auto"/>
            <w:left w:val="none" w:sz="0" w:space="0" w:color="auto"/>
            <w:bottom w:val="none" w:sz="0" w:space="0" w:color="auto"/>
            <w:right w:val="none" w:sz="0" w:space="0" w:color="auto"/>
          </w:divBdr>
        </w:div>
        <w:div w:id="1206024231">
          <w:marLeft w:val="1166"/>
          <w:marRight w:val="0"/>
          <w:marTop w:val="62"/>
          <w:marBottom w:val="0"/>
          <w:divBdr>
            <w:top w:val="none" w:sz="0" w:space="0" w:color="auto"/>
            <w:left w:val="none" w:sz="0" w:space="0" w:color="auto"/>
            <w:bottom w:val="none" w:sz="0" w:space="0" w:color="auto"/>
            <w:right w:val="none" w:sz="0" w:space="0" w:color="auto"/>
          </w:divBdr>
        </w:div>
        <w:div w:id="20321137">
          <w:marLeft w:val="1800"/>
          <w:marRight w:val="0"/>
          <w:marTop w:val="53"/>
          <w:marBottom w:val="0"/>
          <w:divBdr>
            <w:top w:val="none" w:sz="0" w:space="0" w:color="auto"/>
            <w:left w:val="none" w:sz="0" w:space="0" w:color="auto"/>
            <w:bottom w:val="none" w:sz="0" w:space="0" w:color="auto"/>
            <w:right w:val="none" w:sz="0" w:space="0" w:color="auto"/>
          </w:divBdr>
        </w:div>
        <w:div w:id="229537560">
          <w:marLeft w:val="1166"/>
          <w:marRight w:val="0"/>
          <w:marTop w:val="62"/>
          <w:marBottom w:val="0"/>
          <w:divBdr>
            <w:top w:val="none" w:sz="0" w:space="0" w:color="auto"/>
            <w:left w:val="none" w:sz="0" w:space="0" w:color="auto"/>
            <w:bottom w:val="none" w:sz="0" w:space="0" w:color="auto"/>
            <w:right w:val="none" w:sz="0" w:space="0" w:color="auto"/>
          </w:divBdr>
        </w:div>
        <w:div w:id="1136948751">
          <w:marLeft w:val="1800"/>
          <w:marRight w:val="0"/>
          <w:marTop w:val="53"/>
          <w:marBottom w:val="0"/>
          <w:divBdr>
            <w:top w:val="none" w:sz="0" w:space="0" w:color="auto"/>
            <w:left w:val="none" w:sz="0" w:space="0" w:color="auto"/>
            <w:bottom w:val="none" w:sz="0" w:space="0" w:color="auto"/>
            <w:right w:val="none" w:sz="0" w:space="0" w:color="auto"/>
          </w:divBdr>
        </w:div>
        <w:div w:id="1902597407">
          <w:marLeft w:val="1166"/>
          <w:marRight w:val="0"/>
          <w:marTop w:val="62"/>
          <w:marBottom w:val="0"/>
          <w:divBdr>
            <w:top w:val="none" w:sz="0" w:space="0" w:color="auto"/>
            <w:left w:val="none" w:sz="0" w:space="0" w:color="auto"/>
            <w:bottom w:val="none" w:sz="0" w:space="0" w:color="auto"/>
            <w:right w:val="none" w:sz="0" w:space="0" w:color="auto"/>
          </w:divBdr>
        </w:div>
        <w:div w:id="631405982">
          <w:marLeft w:val="1800"/>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Clover Park School District #400</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Yearsley</dc:creator>
  <cp:lastModifiedBy>Deborah Yearsley</cp:lastModifiedBy>
  <cp:revision>1</cp:revision>
  <dcterms:created xsi:type="dcterms:W3CDTF">2015-11-12T15:10:00Z</dcterms:created>
  <dcterms:modified xsi:type="dcterms:W3CDTF">2015-11-12T15:11:00Z</dcterms:modified>
</cp:coreProperties>
</file>